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40"/>
      </w:tblGrid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P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 w:rsidRPr="00A80A7E">
              <w:rPr>
                <w:sz w:val="96"/>
                <w:szCs w:val="96"/>
              </w:rPr>
              <w:t>JULIE COHEN LONSTEIN</w:t>
            </w:r>
          </w:p>
          <w:p w:rsidR="00A80A7E" w:rsidRDefault="00A80A7E" w:rsidP="00A80A7E">
            <w:pPr>
              <w:ind w:left="258" w:right="258"/>
              <w:jc w:val="center"/>
            </w:pPr>
            <w:r w:rsidRPr="00A80A7E">
              <w:rPr>
                <w:sz w:val="96"/>
                <w:szCs w:val="96"/>
              </w:rPr>
              <w:t>CHAIR</w:t>
            </w: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  <w:jc w:val="center"/>
            </w:pPr>
            <w:r>
              <w:rPr>
                <w:sz w:val="96"/>
                <w:szCs w:val="96"/>
              </w:rPr>
              <w:t>KENNETH CRANNELL</w:t>
            </w: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P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ROBERT SUDLOW</w:t>
            </w:r>
          </w:p>
          <w:p w:rsidR="00A80A7E" w:rsidRDefault="00A80A7E" w:rsidP="00A80A7E">
            <w:pPr>
              <w:ind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WARD TODD</w:t>
            </w:r>
          </w:p>
          <w:p w:rsidR="00A80A7E" w:rsidRDefault="00A80A7E" w:rsidP="00A80A7E">
            <w:pPr>
              <w:ind w:left="258" w:right="258"/>
              <w:jc w:val="center"/>
            </w:pPr>
            <w:r>
              <w:rPr>
                <w:sz w:val="96"/>
                <w:szCs w:val="96"/>
              </w:rPr>
              <w:t>SECRETARY</w:t>
            </w: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BURTON GULNICK, JR.</w:t>
            </w:r>
          </w:p>
          <w:p w:rsidR="00A80A7E" w:rsidRP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TREASURER</w:t>
            </w:r>
          </w:p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JAMES MALONEY</w:t>
            </w:r>
          </w:p>
          <w:p w:rsidR="00A80A7E" w:rsidRP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VICE CHAIR</w:t>
            </w:r>
          </w:p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P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HECTOR RODRIGUEZ</w:t>
            </w:r>
          </w:p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CLINTON JOHNSON</w:t>
            </w:r>
          </w:p>
          <w:p w:rsidR="00A80A7E" w:rsidRP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ASSISTANT COUNTY ATTORNEY</w:t>
            </w:r>
          </w:p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C. J. RIO</w:t>
            </w:r>
            <w:r w:rsidR="00164551">
              <w:rPr>
                <w:sz w:val="96"/>
                <w:szCs w:val="96"/>
              </w:rPr>
              <w:t>U</w:t>
            </w:r>
            <w:bookmarkStart w:id="0" w:name="_GoBack"/>
            <w:bookmarkEnd w:id="0"/>
            <w:r>
              <w:rPr>
                <w:sz w:val="96"/>
                <w:szCs w:val="96"/>
              </w:rPr>
              <w:t>X</w:t>
            </w:r>
          </w:p>
          <w:p w:rsidR="00A80A7E" w:rsidRP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CHIEF FINANCIAL OFFICER</w:t>
            </w:r>
          </w:p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P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LINDA CLARK</w:t>
            </w:r>
          </w:p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</w:tc>
      </w:tr>
      <w:tr w:rsidR="00A80A7E">
        <w:trPr>
          <w:cantSplit/>
          <w:trHeight w:hRule="exact" w:val="5040"/>
        </w:trPr>
        <w:tc>
          <w:tcPr>
            <w:tcW w:w="15840" w:type="dxa"/>
          </w:tcPr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</w:pPr>
          </w:p>
          <w:p w:rsid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SUZANNE HOLT</w:t>
            </w:r>
          </w:p>
          <w:p w:rsidR="00A80A7E" w:rsidRPr="00A80A7E" w:rsidRDefault="00A80A7E" w:rsidP="00A80A7E">
            <w:pPr>
              <w:ind w:left="258" w:right="258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PRESIDENT</w:t>
            </w:r>
          </w:p>
          <w:p w:rsidR="00A80A7E" w:rsidRDefault="00A80A7E" w:rsidP="00A80A7E">
            <w:pPr>
              <w:ind w:left="258" w:right="258"/>
            </w:pPr>
          </w:p>
        </w:tc>
      </w:tr>
      <w:tr w:rsidR="00D4583A">
        <w:trPr>
          <w:cantSplit/>
          <w:trHeight w:hRule="exact" w:val="5040"/>
        </w:trPr>
        <w:tc>
          <w:tcPr>
            <w:tcW w:w="15840" w:type="dxa"/>
          </w:tcPr>
          <w:p w:rsidR="00D4583A" w:rsidRDefault="00D4583A" w:rsidP="00A80A7E">
            <w:pPr>
              <w:ind w:left="258" w:right="258"/>
            </w:pPr>
          </w:p>
        </w:tc>
      </w:tr>
      <w:tr w:rsidR="00D4583A">
        <w:trPr>
          <w:cantSplit/>
          <w:trHeight w:hRule="exact" w:val="5040"/>
        </w:trPr>
        <w:tc>
          <w:tcPr>
            <w:tcW w:w="1584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840"/>
            </w:tblGrid>
            <w:tr w:rsidR="00D4583A" w:rsidTr="00184454">
              <w:trPr>
                <w:cantSplit/>
                <w:trHeight w:hRule="exact" w:val="5040"/>
              </w:trPr>
              <w:tc>
                <w:tcPr>
                  <w:tcW w:w="15840" w:type="dxa"/>
                </w:tcPr>
                <w:p w:rsidR="00D4583A" w:rsidRDefault="00D4583A" w:rsidP="00184454">
                  <w:pPr>
                    <w:ind w:left="258" w:right="258"/>
                  </w:pPr>
                </w:p>
                <w:p w:rsidR="00D4583A" w:rsidRDefault="00D4583A" w:rsidP="00184454">
                  <w:pPr>
                    <w:ind w:left="258" w:right="258"/>
                  </w:pPr>
                </w:p>
                <w:p w:rsidR="00D4583A" w:rsidRDefault="00D4583A" w:rsidP="00184454">
                  <w:pPr>
                    <w:ind w:left="258" w:right="258"/>
                  </w:pPr>
                </w:p>
                <w:p w:rsidR="00D4583A" w:rsidRDefault="00D4583A" w:rsidP="00184454">
                  <w:pPr>
                    <w:ind w:left="258" w:right="258"/>
                  </w:pPr>
                </w:p>
                <w:p w:rsidR="00D4583A" w:rsidRDefault="00D4583A" w:rsidP="00184454">
                  <w:pPr>
                    <w:ind w:left="258" w:right="258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TIM WEIDEMANN</w:t>
                  </w:r>
                </w:p>
                <w:p w:rsidR="00D4583A" w:rsidRDefault="00D4583A" w:rsidP="00184454">
                  <w:pPr>
                    <w:ind w:left="258" w:right="258"/>
                  </w:pPr>
                </w:p>
              </w:tc>
            </w:tr>
          </w:tbl>
          <w:p w:rsidR="00D4583A" w:rsidRPr="00A80A7E" w:rsidRDefault="00D4583A" w:rsidP="00D4583A">
            <w:pPr>
              <w:ind w:left="258" w:right="258"/>
              <w:rPr>
                <w:vanish/>
              </w:rPr>
            </w:pPr>
          </w:p>
          <w:p w:rsidR="00D4583A" w:rsidRDefault="00D4583A" w:rsidP="00A80A7E">
            <w:pPr>
              <w:ind w:left="258" w:right="258"/>
            </w:pPr>
          </w:p>
        </w:tc>
      </w:tr>
    </w:tbl>
    <w:p w:rsidR="00A80A7E" w:rsidRPr="00A80A7E" w:rsidRDefault="00A80A7E" w:rsidP="00A80A7E">
      <w:pPr>
        <w:ind w:left="258" w:right="258"/>
        <w:rPr>
          <w:vanish/>
        </w:rPr>
      </w:pPr>
    </w:p>
    <w:sectPr w:rsidR="00A80A7E" w:rsidRPr="00A80A7E" w:rsidSect="00A80A7E">
      <w:type w:val="continuous"/>
      <w:pgSz w:w="15840" w:h="12240" w:orient="landscape"/>
      <w:pgMar w:top="108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7E"/>
    <w:rsid w:val="00164551"/>
    <w:rsid w:val="00930F20"/>
    <w:rsid w:val="00A80A7E"/>
    <w:rsid w:val="00D23E6D"/>
    <w:rsid w:val="00D4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6D"/>
  </w:style>
  <w:style w:type="paragraph" w:styleId="Heading1">
    <w:name w:val="heading 1"/>
    <w:basedOn w:val="Normal"/>
    <w:next w:val="Normal"/>
    <w:link w:val="Heading1Char"/>
    <w:uiPriority w:val="9"/>
    <w:qFormat/>
    <w:rsid w:val="00D23E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E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E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E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E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E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E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E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E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E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E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E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E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E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E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E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E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E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3E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3E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E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23E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6D"/>
    <w:rPr>
      <w:b/>
      <w:bCs/>
    </w:rPr>
  </w:style>
  <w:style w:type="character" w:styleId="Emphasis">
    <w:name w:val="Emphasis"/>
    <w:basedOn w:val="DefaultParagraphFont"/>
    <w:uiPriority w:val="20"/>
    <w:qFormat/>
    <w:rsid w:val="00D23E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3E6D"/>
    <w:rPr>
      <w:szCs w:val="32"/>
    </w:rPr>
  </w:style>
  <w:style w:type="paragraph" w:styleId="ListParagraph">
    <w:name w:val="List Paragraph"/>
    <w:basedOn w:val="Normal"/>
    <w:uiPriority w:val="34"/>
    <w:qFormat/>
    <w:rsid w:val="00D23E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E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3E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E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E6D"/>
    <w:rPr>
      <w:b/>
      <w:i/>
      <w:sz w:val="24"/>
    </w:rPr>
  </w:style>
  <w:style w:type="character" w:styleId="SubtleEmphasis">
    <w:name w:val="Subtle Emphasis"/>
    <w:uiPriority w:val="19"/>
    <w:qFormat/>
    <w:rsid w:val="00D23E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E6D"/>
    <w:pPr>
      <w:outlineLvl w:val="9"/>
    </w:pPr>
  </w:style>
  <w:style w:type="table" w:styleId="TableGrid">
    <w:name w:val="Table Grid"/>
    <w:basedOn w:val="TableNormal"/>
    <w:uiPriority w:val="59"/>
    <w:rsid w:val="00A8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6D"/>
  </w:style>
  <w:style w:type="paragraph" w:styleId="Heading1">
    <w:name w:val="heading 1"/>
    <w:basedOn w:val="Normal"/>
    <w:next w:val="Normal"/>
    <w:link w:val="Heading1Char"/>
    <w:uiPriority w:val="9"/>
    <w:qFormat/>
    <w:rsid w:val="00D23E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E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E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E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E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E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E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E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E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E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E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E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E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E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E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E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E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E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3E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3E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E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23E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6D"/>
    <w:rPr>
      <w:b/>
      <w:bCs/>
    </w:rPr>
  </w:style>
  <w:style w:type="character" w:styleId="Emphasis">
    <w:name w:val="Emphasis"/>
    <w:basedOn w:val="DefaultParagraphFont"/>
    <w:uiPriority w:val="20"/>
    <w:qFormat/>
    <w:rsid w:val="00D23E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3E6D"/>
    <w:rPr>
      <w:szCs w:val="32"/>
    </w:rPr>
  </w:style>
  <w:style w:type="paragraph" w:styleId="ListParagraph">
    <w:name w:val="List Paragraph"/>
    <w:basedOn w:val="Normal"/>
    <w:uiPriority w:val="34"/>
    <w:qFormat/>
    <w:rsid w:val="00D23E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E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3E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E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E6D"/>
    <w:rPr>
      <w:b/>
      <w:i/>
      <w:sz w:val="24"/>
    </w:rPr>
  </w:style>
  <w:style w:type="character" w:styleId="SubtleEmphasis">
    <w:name w:val="Subtle Emphasis"/>
    <w:uiPriority w:val="19"/>
    <w:qFormat/>
    <w:rsid w:val="00D23E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E6D"/>
    <w:pPr>
      <w:outlineLvl w:val="9"/>
    </w:pPr>
  </w:style>
  <w:style w:type="table" w:styleId="TableGrid">
    <w:name w:val="Table Grid"/>
    <w:basedOn w:val="TableNormal"/>
    <w:uiPriority w:val="59"/>
    <w:rsid w:val="00A8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ACA7B-CA01-432F-9CCA-E4B1B433A01F}"/>
</file>

<file path=customXml/itemProps2.xml><?xml version="1.0" encoding="utf-8"?>
<ds:datastoreItem xmlns:ds="http://schemas.openxmlformats.org/officeDocument/2006/customXml" ds:itemID="{10EBC063-CAB7-427B-B869-63670BBD4C05}"/>
</file>

<file path=customXml/itemProps3.xml><?xml version="1.0" encoding="utf-8"?>
<ds:datastoreItem xmlns:ds="http://schemas.openxmlformats.org/officeDocument/2006/customXml" ds:itemID="{268442A6-7508-4813-B298-18654EC45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Ulster County</dc:creator>
  <cp:lastModifiedBy>Ulster County</cp:lastModifiedBy>
  <cp:revision>2</cp:revision>
  <cp:lastPrinted>2016-03-29T19:34:00Z</cp:lastPrinted>
  <dcterms:created xsi:type="dcterms:W3CDTF">2016-03-29T15:20:00Z</dcterms:created>
  <dcterms:modified xsi:type="dcterms:W3CDTF">2016-03-29T19:34:00Z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